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69" w:rsidRDefault="00A93269" w:rsidP="00A93269">
      <w:pPr>
        <w:jc w:val="both"/>
        <w:rPr>
          <w:rFonts w:ascii="Times New Roman" w:hAnsi="Times New Roman" w:cs="Times New Roman"/>
          <w:sz w:val="24"/>
          <w:szCs w:val="24"/>
        </w:rPr>
      </w:pPr>
      <w:r w:rsidRPr="00A93269">
        <w:rPr>
          <w:rFonts w:ascii="Times New Roman" w:hAnsi="Times New Roman" w:cs="Times New Roman"/>
          <w:sz w:val="24"/>
          <w:szCs w:val="24"/>
        </w:rPr>
        <w:t>Informacja o wydaniu decyzji o pozwoleniu na budowę</w:t>
      </w:r>
      <w:r w:rsidR="00D12633">
        <w:rPr>
          <w:rFonts w:ascii="Times New Roman" w:hAnsi="Times New Roman" w:cs="Times New Roman"/>
          <w:sz w:val="24"/>
          <w:szCs w:val="24"/>
        </w:rPr>
        <w:t>.</w:t>
      </w:r>
    </w:p>
    <w:p w:rsidR="00BC4647" w:rsidRDefault="00A93269" w:rsidP="00A93269">
      <w:pPr>
        <w:jc w:val="both"/>
        <w:rPr>
          <w:rFonts w:ascii="Times New Roman" w:hAnsi="Times New Roman" w:cs="Times New Roman"/>
          <w:sz w:val="24"/>
          <w:szCs w:val="24"/>
        </w:rPr>
      </w:pPr>
      <w:r w:rsidRPr="00A93269">
        <w:rPr>
          <w:rFonts w:ascii="Times New Roman" w:hAnsi="Times New Roman" w:cs="Times New Roman"/>
          <w:sz w:val="24"/>
          <w:szCs w:val="24"/>
        </w:rPr>
        <w:t xml:space="preserve">Zgodnie z art. 72 ust. 6 ustawy z dnia 3 października 2008 r. o udostępnianiu informacji </w:t>
      </w:r>
      <w:r w:rsidR="00D126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3269">
        <w:rPr>
          <w:rFonts w:ascii="Times New Roman" w:hAnsi="Times New Roman" w:cs="Times New Roman"/>
          <w:sz w:val="24"/>
          <w:szCs w:val="24"/>
        </w:rPr>
        <w:t>o</w:t>
      </w:r>
      <w:r w:rsidR="00D12633">
        <w:rPr>
          <w:rFonts w:ascii="Times New Roman" w:hAnsi="Times New Roman" w:cs="Times New Roman"/>
          <w:sz w:val="24"/>
          <w:szCs w:val="24"/>
        </w:rPr>
        <w:t xml:space="preserve"> </w:t>
      </w:r>
      <w:r w:rsidRPr="00A93269">
        <w:rPr>
          <w:rFonts w:ascii="Times New Roman" w:hAnsi="Times New Roman" w:cs="Times New Roman"/>
          <w:sz w:val="24"/>
          <w:szCs w:val="24"/>
        </w:rPr>
        <w:t>środowisku i jego ochronie, udziale społeczeństwa w ochronie środowiska oraz ocenach oddziaływania na środowisko (Dz. U. z 201</w:t>
      </w:r>
      <w:r w:rsidR="00D12633">
        <w:rPr>
          <w:rFonts w:ascii="Times New Roman" w:hAnsi="Times New Roman" w:cs="Times New Roman"/>
          <w:sz w:val="24"/>
          <w:szCs w:val="24"/>
        </w:rPr>
        <w:t>8</w:t>
      </w:r>
      <w:r w:rsidRPr="00A93269">
        <w:rPr>
          <w:rFonts w:ascii="Times New Roman" w:hAnsi="Times New Roman" w:cs="Times New Roman"/>
          <w:sz w:val="24"/>
          <w:szCs w:val="24"/>
        </w:rPr>
        <w:t xml:space="preserve"> r. poz. </w:t>
      </w:r>
      <w:r w:rsidR="00D12633">
        <w:rPr>
          <w:rFonts w:ascii="Times New Roman" w:hAnsi="Times New Roman" w:cs="Times New Roman"/>
          <w:sz w:val="24"/>
          <w:szCs w:val="24"/>
        </w:rPr>
        <w:t xml:space="preserve">2081, </w:t>
      </w:r>
      <w:r w:rsidRPr="00A93269">
        <w:rPr>
          <w:rFonts w:ascii="Times New Roman" w:hAnsi="Times New Roman" w:cs="Times New Roman"/>
          <w:sz w:val="24"/>
          <w:szCs w:val="24"/>
        </w:rPr>
        <w:t xml:space="preserve">ze zm.), </w:t>
      </w:r>
    </w:p>
    <w:p w:rsidR="00BC4647" w:rsidRDefault="00A93269" w:rsidP="00A93269">
      <w:pPr>
        <w:jc w:val="both"/>
        <w:rPr>
          <w:rFonts w:ascii="Times New Roman" w:hAnsi="Times New Roman" w:cs="Times New Roman"/>
          <w:sz w:val="24"/>
          <w:szCs w:val="24"/>
        </w:rPr>
      </w:pPr>
      <w:r w:rsidRPr="00A93269">
        <w:rPr>
          <w:rFonts w:ascii="Times New Roman" w:hAnsi="Times New Roman" w:cs="Times New Roman"/>
          <w:sz w:val="24"/>
          <w:szCs w:val="24"/>
        </w:rPr>
        <w:t>informuję,</w:t>
      </w:r>
    </w:p>
    <w:p w:rsidR="00BC4647" w:rsidRPr="00BC4647" w:rsidRDefault="00A93269" w:rsidP="00D12633">
      <w:pPr>
        <w:pStyle w:val="NormalnyWeb"/>
        <w:spacing w:before="0" w:beforeAutospacing="0" w:after="0"/>
        <w:jc w:val="both"/>
        <w:rPr>
          <w:bCs/>
          <w:color w:val="0D0D0D" w:themeColor="text1" w:themeTint="F2"/>
        </w:rPr>
      </w:pPr>
      <w:r w:rsidRPr="00A93269">
        <w:t>że w dniu 0</w:t>
      </w:r>
      <w:r w:rsidR="00BC4647">
        <w:t>7</w:t>
      </w:r>
      <w:r w:rsidRPr="00A93269">
        <w:t>.0</w:t>
      </w:r>
      <w:r w:rsidR="00BC4647">
        <w:t>1</w:t>
      </w:r>
      <w:r w:rsidRPr="00A93269">
        <w:t>.20</w:t>
      </w:r>
      <w:r w:rsidR="00BC4647">
        <w:t>20</w:t>
      </w:r>
      <w:r w:rsidR="00D12633">
        <w:t xml:space="preserve"> </w:t>
      </w:r>
      <w:r w:rsidRPr="00A93269">
        <w:t xml:space="preserve">r. została wydana decyzja Starosty Wołomińskiego Nr </w:t>
      </w:r>
      <w:r w:rsidR="00BC4647">
        <w:t>11</w:t>
      </w:r>
      <w:r w:rsidRPr="00A93269">
        <w:t>p/2019, znak: WAB.6740.</w:t>
      </w:r>
      <w:r w:rsidR="00BC4647">
        <w:t>4</w:t>
      </w:r>
      <w:r w:rsidRPr="00A93269">
        <w:t>.</w:t>
      </w:r>
      <w:r w:rsidR="00BC4647">
        <w:t>130</w:t>
      </w:r>
      <w:r w:rsidRPr="00A93269">
        <w:t>.20</w:t>
      </w:r>
      <w:r w:rsidR="00BC4647">
        <w:t>19</w:t>
      </w:r>
      <w:r w:rsidRPr="00A93269">
        <w:t>,</w:t>
      </w:r>
      <w:r w:rsidR="00BC4647">
        <w:t xml:space="preserve"> </w:t>
      </w:r>
      <w:r w:rsidRPr="00A93269">
        <w:t xml:space="preserve">o pozwoleniu na budowę </w:t>
      </w:r>
      <w:r w:rsidR="00BC4647">
        <w:t xml:space="preserve">dla inwestycji polegającej na </w:t>
      </w:r>
      <w:r w:rsidR="00BC4647" w:rsidRPr="00BC4647">
        <w:rPr>
          <w:bCs/>
          <w:color w:val="000000" w:themeColor="text1"/>
        </w:rPr>
        <w:t>nadbudow</w:t>
      </w:r>
      <w:r w:rsidR="00BC4647" w:rsidRPr="00BC4647">
        <w:rPr>
          <w:bCs/>
          <w:color w:val="000000" w:themeColor="text1"/>
        </w:rPr>
        <w:t>ie</w:t>
      </w:r>
      <w:r w:rsidR="00BC4647" w:rsidRPr="00BC4647">
        <w:rPr>
          <w:bCs/>
          <w:color w:val="000000" w:themeColor="text1"/>
        </w:rPr>
        <w:t xml:space="preserve"> hali wraz ze zmianą sposobu użytkowania istniejącej hali magazynowej na halę produkcyjną </w:t>
      </w:r>
      <w:r w:rsidR="00BC4647" w:rsidRPr="00BC4647">
        <w:rPr>
          <w:bCs/>
        </w:rPr>
        <w:t>na działce ew. nr 951/5 z obrębu 0008 Lipka w miejscowości Lipka 39 w gminie Klembów</w:t>
      </w:r>
      <w:r w:rsidR="00BC4647" w:rsidRPr="0098176B">
        <w:rPr>
          <w:b/>
          <w:color w:val="000000" w:themeColor="text1"/>
          <w:sz w:val="22"/>
          <w:szCs w:val="22"/>
        </w:rPr>
        <w:t xml:space="preserve"> </w:t>
      </w:r>
      <w:r w:rsidR="00BC4647" w:rsidRPr="00BC4647">
        <w:rPr>
          <w:bCs/>
          <w:color w:val="0D0D0D" w:themeColor="text1" w:themeTint="F2"/>
        </w:rPr>
        <w:t>(kategoria obiektu budowlanego – XVIII),</w:t>
      </w:r>
      <w:r w:rsidR="00BC4647" w:rsidRPr="00BC4647">
        <w:rPr>
          <w:bCs/>
          <w:color w:val="FF0000"/>
        </w:rPr>
        <w:t xml:space="preserve"> </w:t>
      </w:r>
      <w:r w:rsidR="00BC4647" w:rsidRPr="00BC4647">
        <w:rPr>
          <w:bCs/>
          <w:color w:val="0D0D0D" w:themeColor="text1" w:themeTint="F2"/>
        </w:rPr>
        <w:t>dla</w:t>
      </w:r>
      <w:r w:rsidR="00D12633">
        <w:rPr>
          <w:bCs/>
          <w:color w:val="0D0D0D" w:themeColor="text1" w:themeTint="F2"/>
        </w:rPr>
        <w:t>:</w:t>
      </w:r>
      <w:r w:rsidR="00BC4647" w:rsidRPr="00BC4647">
        <w:rPr>
          <w:bCs/>
          <w:color w:val="0D0D0D" w:themeColor="text1" w:themeTint="F2"/>
        </w:rPr>
        <w:t xml:space="preserve"> </w:t>
      </w:r>
      <w:r w:rsidR="00BC4647" w:rsidRPr="00BC4647">
        <w:rPr>
          <w:bCs/>
          <w:color w:val="0D0D0D" w:themeColor="text1" w:themeTint="F2"/>
        </w:rPr>
        <w:t>INTERFIBER Sp. z o.o.</w:t>
      </w:r>
      <w:r w:rsidR="00BC4647">
        <w:rPr>
          <w:bCs/>
          <w:color w:val="0D0D0D" w:themeColor="text1" w:themeTint="F2"/>
        </w:rPr>
        <w:t xml:space="preserve">, </w:t>
      </w:r>
      <w:r w:rsidR="00BC4647" w:rsidRPr="00BC4647">
        <w:rPr>
          <w:bCs/>
          <w:color w:val="0D0D0D" w:themeColor="text1" w:themeTint="F2"/>
        </w:rPr>
        <w:t>ul. Rzymowskiego 53</w:t>
      </w:r>
      <w:r w:rsidR="00BC4647">
        <w:rPr>
          <w:bCs/>
          <w:color w:val="0D0D0D" w:themeColor="text1" w:themeTint="F2"/>
        </w:rPr>
        <w:t xml:space="preserve">, </w:t>
      </w:r>
      <w:r w:rsidR="00BC4647" w:rsidRPr="00BC4647">
        <w:rPr>
          <w:bCs/>
          <w:color w:val="0D0D0D" w:themeColor="text1" w:themeTint="F2"/>
        </w:rPr>
        <w:t>02-697 Warszawa</w:t>
      </w:r>
      <w:r w:rsidR="00D12633">
        <w:rPr>
          <w:bCs/>
          <w:color w:val="0D0D0D" w:themeColor="text1" w:themeTint="F2"/>
        </w:rPr>
        <w:t>.</w:t>
      </w:r>
    </w:p>
    <w:p w:rsidR="00BC4647" w:rsidRDefault="00BC4647" w:rsidP="00D12633">
      <w:pPr>
        <w:pStyle w:val="Bezodstpw"/>
      </w:pPr>
    </w:p>
    <w:p w:rsidR="00024474" w:rsidRPr="00A93269" w:rsidRDefault="00A93269" w:rsidP="00A93269">
      <w:pPr>
        <w:jc w:val="both"/>
        <w:rPr>
          <w:rFonts w:ascii="Times New Roman" w:hAnsi="Times New Roman" w:cs="Times New Roman"/>
          <w:sz w:val="24"/>
          <w:szCs w:val="24"/>
        </w:rPr>
      </w:pPr>
      <w:r w:rsidRPr="00A93269">
        <w:rPr>
          <w:rFonts w:ascii="Times New Roman" w:hAnsi="Times New Roman" w:cs="Times New Roman"/>
          <w:sz w:val="24"/>
          <w:szCs w:val="24"/>
        </w:rPr>
        <w:t>Z treścią powyższej decyzji oraz dokumentacją sprawy można zapoznać się w Wydziale Budownictwa Starostwa Powiatowego w Wołominie przy ul. Prądzyńskiego 3,</w:t>
      </w:r>
      <w:r w:rsidR="00D12633">
        <w:rPr>
          <w:rFonts w:ascii="Times New Roman" w:hAnsi="Times New Roman" w:cs="Times New Roman"/>
          <w:sz w:val="24"/>
          <w:szCs w:val="24"/>
        </w:rPr>
        <w:t xml:space="preserve"> </w:t>
      </w:r>
      <w:r w:rsidRPr="00A93269">
        <w:rPr>
          <w:rFonts w:ascii="Times New Roman" w:hAnsi="Times New Roman" w:cs="Times New Roman"/>
          <w:sz w:val="24"/>
          <w:szCs w:val="24"/>
        </w:rPr>
        <w:t>pokój nr 10</w:t>
      </w:r>
      <w:r w:rsidR="00D12633">
        <w:rPr>
          <w:rFonts w:ascii="Times New Roman" w:hAnsi="Times New Roman" w:cs="Times New Roman"/>
          <w:sz w:val="24"/>
          <w:szCs w:val="24"/>
        </w:rPr>
        <w:t>5</w:t>
      </w:r>
      <w:r w:rsidRPr="00A93269">
        <w:rPr>
          <w:rFonts w:ascii="Times New Roman" w:hAnsi="Times New Roman" w:cs="Times New Roman"/>
          <w:sz w:val="24"/>
          <w:szCs w:val="24"/>
        </w:rPr>
        <w:t xml:space="preserve"> </w:t>
      </w:r>
      <w:r w:rsidR="00D126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3269">
        <w:rPr>
          <w:rFonts w:ascii="Times New Roman" w:hAnsi="Times New Roman" w:cs="Times New Roman"/>
          <w:sz w:val="24"/>
          <w:szCs w:val="24"/>
        </w:rPr>
        <w:t>–</w:t>
      </w:r>
      <w:r w:rsidR="00D12633">
        <w:rPr>
          <w:rFonts w:ascii="Times New Roman" w:hAnsi="Times New Roman" w:cs="Times New Roman"/>
          <w:sz w:val="24"/>
          <w:szCs w:val="24"/>
        </w:rPr>
        <w:t xml:space="preserve"> </w:t>
      </w:r>
      <w:r w:rsidRPr="00A93269">
        <w:rPr>
          <w:rFonts w:ascii="Times New Roman" w:hAnsi="Times New Roman" w:cs="Times New Roman"/>
          <w:sz w:val="24"/>
          <w:szCs w:val="24"/>
        </w:rPr>
        <w:t>K</w:t>
      </w:r>
      <w:r w:rsidR="00D12633">
        <w:rPr>
          <w:rFonts w:ascii="Times New Roman" w:hAnsi="Times New Roman" w:cs="Times New Roman"/>
          <w:sz w:val="24"/>
          <w:szCs w:val="24"/>
        </w:rPr>
        <w:t>rzysztof Stopka</w:t>
      </w:r>
      <w:r w:rsidRPr="00A93269">
        <w:rPr>
          <w:rFonts w:ascii="Times New Roman" w:hAnsi="Times New Roman" w:cs="Times New Roman"/>
          <w:sz w:val="24"/>
          <w:szCs w:val="24"/>
        </w:rPr>
        <w:t>, w</w:t>
      </w:r>
      <w:r w:rsidR="00D12633">
        <w:rPr>
          <w:rFonts w:ascii="Times New Roman" w:hAnsi="Times New Roman" w:cs="Times New Roman"/>
          <w:sz w:val="24"/>
          <w:szCs w:val="24"/>
        </w:rPr>
        <w:t xml:space="preserve"> </w:t>
      </w:r>
      <w:r w:rsidRPr="00A93269">
        <w:rPr>
          <w:rFonts w:ascii="Times New Roman" w:hAnsi="Times New Roman" w:cs="Times New Roman"/>
          <w:sz w:val="24"/>
          <w:szCs w:val="24"/>
        </w:rPr>
        <w:t>godzinach przyjęć</w:t>
      </w:r>
      <w:r w:rsidR="00D12633">
        <w:rPr>
          <w:rFonts w:ascii="Times New Roman" w:hAnsi="Times New Roman" w:cs="Times New Roman"/>
          <w:sz w:val="24"/>
          <w:szCs w:val="24"/>
        </w:rPr>
        <w:t xml:space="preserve"> </w:t>
      </w:r>
      <w:r w:rsidRPr="00A93269">
        <w:rPr>
          <w:rFonts w:ascii="Times New Roman" w:hAnsi="Times New Roman" w:cs="Times New Roman"/>
          <w:sz w:val="24"/>
          <w:szCs w:val="24"/>
        </w:rPr>
        <w:t xml:space="preserve">interesantów tj.: pn. 10 ̊ ̊-18 ̊ ̊, wt. i czw. 12 ̊ ̊-16 ̊ ̊, </w:t>
      </w:r>
      <w:r w:rsidR="00D126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3269">
        <w:rPr>
          <w:rFonts w:ascii="Times New Roman" w:hAnsi="Times New Roman" w:cs="Times New Roman"/>
          <w:sz w:val="24"/>
          <w:szCs w:val="24"/>
        </w:rPr>
        <w:t>śr. i pt. 8 ̊ ̊-16 ̊ ̊.</w:t>
      </w:r>
      <w:bookmarkStart w:id="0" w:name="_GoBack"/>
      <w:bookmarkEnd w:id="0"/>
    </w:p>
    <w:sectPr w:rsidR="00024474" w:rsidRPr="00A9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9"/>
    <w:rsid w:val="00024474"/>
    <w:rsid w:val="00A93269"/>
    <w:rsid w:val="00BC4647"/>
    <w:rsid w:val="00D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1E57"/>
  <w15:chartTrackingRefBased/>
  <w15:docId w15:val="{F2A46C1A-199C-4C90-BF92-D192DEA1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C4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stopka</dc:creator>
  <cp:keywords/>
  <dc:description/>
  <cp:lastModifiedBy>krzysztof stopka</cp:lastModifiedBy>
  <cp:revision>1</cp:revision>
  <dcterms:created xsi:type="dcterms:W3CDTF">2020-01-08T07:33:00Z</dcterms:created>
  <dcterms:modified xsi:type="dcterms:W3CDTF">2020-01-08T08:08:00Z</dcterms:modified>
</cp:coreProperties>
</file>